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06" w:rsidRDefault="00CE6306" w:rsidP="005D7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306" w:rsidRPr="00CE6306" w:rsidRDefault="00CE6306" w:rsidP="005D7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306">
        <w:rPr>
          <w:rFonts w:ascii="Times New Roman" w:hAnsi="Times New Roman" w:cs="Times New Roman"/>
          <w:b/>
          <w:sz w:val="24"/>
          <w:szCs w:val="24"/>
        </w:rPr>
        <w:t>Zakres treści na I stopień konkursu przedmiotowego z historii</w:t>
      </w:r>
    </w:p>
    <w:p w:rsidR="00CE6306" w:rsidRPr="00CE6306" w:rsidRDefault="00CE6306" w:rsidP="005D7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:rsidR="00CE6306" w:rsidRPr="00CE6306" w:rsidRDefault="00CE6306" w:rsidP="00CE63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306" w:rsidRPr="00CE6306" w:rsidRDefault="00CE6306" w:rsidP="005D7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1. Polska w okresie wczesnopiastowskim.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a) państwo pierwszych Piastów;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b) odbudowa i rozwój państwa Piastów za rządów Kazimierza Odnowiciela                        i Bolesława Śmiałego;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c) dokonania Bolesława Krzywoustego;</w:t>
      </w:r>
    </w:p>
    <w:p w:rsidR="00CE6306" w:rsidRPr="00CE6306" w:rsidRDefault="00CE6306" w:rsidP="005D7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2. Polska w okresie rozbicia dzielnicowego.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a) przyczyny oraz skutki rozbicia dzielnicowego; 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b) sytuacja międzynarodowa ziem polskich w okresie rozbicia dzielnicowego; 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c) proces zjednoczenia państwa polskiego na przełomie XIII i XIV wieku.</w:t>
      </w:r>
    </w:p>
    <w:p w:rsidR="00CE6306" w:rsidRPr="00CE6306" w:rsidRDefault="00CE6306" w:rsidP="005D7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3. Polska w XIV – XV wieku.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a) rozwój terytorialny państwa polskiego w XIV i XV wieku;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b) dokonania Kazimierza Wielkiego w dziedzinie polityki wewnętrznej oraz w polityce zagranicznej; 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c) unia Polski z Litwą;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d) związki Polski z Węgrami w XIV i XV wieku;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e) relacje polsko-krzyżackie w XIII–XV wieku; 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f) rozwój monarchii stanowej i uprawnień stanu szlacheckiego. </w:t>
      </w:r>
    </w:p>
    <w:p w:rsidR="00CE6306" w:rsidRPr="00CE6306" w:rsidRDefault="00CE6306" w:rsidP="005D7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4. Polska i Litwa w czasach ostatnich Jagiellonów.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a) najważniejsze wydarzenia w dziedzinie polityki wewnętrznej ostatnich Jagiellonów;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b) polityka zagraniczna ostatnich Jagiellonów;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c) unia realna pomiędzy Polską a Litwą;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d) demokracja szlachecka;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e) życie gospodarcze w XVI wieku; 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f) największe osiągnięcia polskiego renesansu;</w:t>
      </w:r>
    </w:p>
    <w:p w:rsidR="00CE6306" w:rsidRPr="00CE6306" w:rsidRDefault="00CE6306" w:rsidP="005D76A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g) reformacja na ziemiach polskich.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lastRenderedPageBreak/>
        <w:t xml:space="preserve">5.  Rzeczpospolita Obojga Narodów i jej sąsiedzi w XVII wieku. </w:t>
      </w:r>
    </w:p>
    <w:p w:rsidR="00CE6306" w:rsidRPr="00CE6306" w:rsidRDefault="00CE6306" w:rsidP="005D76A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Przyczyny i skutki wojen Rzeczypospolitej z Rosją, Szwecją i Turcją; </w:t>
      </w:r>
    </w:p>
    <w:p w:rsidR="00CE6306" w:rsidRPr="00CE6306" w:rsidRDefault="00CE6306" w:rsidP="005D76A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przyczyny i następstwa powstania Bohdana Chmielnickiego na Ukrainie; </w:t>
      </w:r>
    </w:p>
    <w:p w:rsidR="00CE6306" w:rsidRPr="00CE6306" w:rsidRDefault="00CE6306" w:rsidP="005D76A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zakres chronologiczny i zasięg terytorialny potopu szwedzkiego; </w:t>
      </w:r>
    </w:p>
    <w:p w:rsidR="00CE6306" w:rsidRPr="00CE6306" w:rsidRDefault="00CE6306" w:rsidP="005D76A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najważniejsze bitwy w XVII wieku: pod Kircholmem, </w:t>
      </w:r>
      <w:proofErr w:type="spellStart"/>
      <w:r w:rsidRPr="00CE6306">
        <w:rPr>
          <w:rFonts w:ascii="Times New Roman" w:hAnsi="Times New Roman" w:cs="Times New Roman"/>
          <w:sz w:val="24"/>
          <w:szCs w:val="24"/>
        </w:rPr>
        <w:t>Kłuszynem</w:t>
      </w:r>
      <w:proofErr w:type="spellEnd"/>
      <w:r w:rsidRPr="00CE6306">
        <w:rPr>
          <w:rFonts w:ascii="Times New Roman" w:hAnsi="Times New Roman" w:cs="Times New Roman"/>
          <w:sz w:val="24"/>
          <w:szCs w:val="24"/>
        </w:rPr>
        <w:t xml:space="preserve">, Chocimiem, Zbarażem, Beresteczkiem, Wiedniem; </w:t>
      </w:r>
    </w:p>
    <w:p w:rsidR="00CE6306" w:rsidRPr="00CE6306" w:rsidRDefault="00CE6306" w:rsidP="005D76A7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kultura baroku - przykłady architektury i sztuki.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6. Rzeczpospolita Obojga Narodów w I połowie XVIII wieku. </w:t>
      </w:r>
    </w:p>
    <w:p w:rsidR="00CE6306" w:rsidRPr="00CE6306" w:rsidRDefault="00CE6306" w:rsidP="005D76A7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przejawy kryzysu państwa w epoce saskiej; </w:t>
      </w:r>
    </w:p>
    <w:p w:rsidR="00CE6306" w:rsidRPr="00CE6306" w:rsidRDefault="00CE6306" w:rsidP="005D76A7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pozycja międzynarodowa Rzeczypospolitej w czasach saskich.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7.  Rzeczpospolita w dobie stanisławowskiej</w:t>
      </w:r>
    </w:p>
    <w:p w:rsidR="00CE6306" w:rsidRPr="00CE6306" w:rsidRDefault="00CE6306" w:rsidP="005D76A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przykłady naprawy państwa za panowania Stanisława Augusta Poniatowskiego; </w:t>
      </w:r>
    </w:p>
    <w:p w:rsidR="00CE6306" w:rsidRPr="00CE6306" w:rsidRDefault="00CE6306" w:rsidP="005D76A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obrady Sejmu Wielkiego oraz najważniejsze postanowienia Konstytucji 3 maja;</w:t>
      </w:r>
    </w:p>
    <w:p w:rsidR="00CE6306" w:rsidRPr="00CE6306" w:rsidRDefault="00CE6306" w:rsidP="005D76A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konfederacja targowicka i jej następstwa; </w:t>
      </w:r>
    </w:p>
    <w:p w:rsidR="00CE6306" w:rsidRPr="00CE6306" w:rsidRDefault="00CE6306" w:rsidP="005D76A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polskie oświecenie i przykłady sztuki okresu klasycyzmu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8.  Walka o utrzymanie niepodległości w ostatnich latach XVIII wieku. </w:t>
      </w:r>
    </w:p>
    <w:p w:rsidR="00CE6306" w:rsidRPr="00CE6306" w:rsidRDefault="00CE6306" w:rsidP="005D76A7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zmiany terytorialne w Rzeczpospolitej w czasie rozbiorów;</w:t>
      </w:r>
    </w:p>
    <w:p w:rsidR="00CE6306" w:rsidRPr="00CE6306" w:rsidRDefault="00CE6306" w:rsidP="005D76A7">
      <w:pPr>
        <w:pStyle w:val="Akapitzlist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przyczyny i skutki powstania kościuszkowskiego;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9. Epoka napoleońska</w:t>
      </w:r>
    </w:p>
    <w:p w:rsidR="00CE6306" w:rsidRPr="00CE6306" w:rsidRDefault="00CE6306" w:rsidP="005D76A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wojny napoleońskie </w:t>
      </w:r>
    </w:p>
    <w:p w:rsidR="00CE6306" w:rsidRPr="00CE6306" w:rsidRDefault="00CE6306" w:rsidP="005D76A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utworzenie Legionów Polskich we Włoszech;</w:t>
      </w:r>
    </w:p>
    <w:p w:rsidR="00CE6306" w:rsidRPr="00CE6306" w:rsidRDefault="00CE6306" w:rsidP="005D76A7">
      <w:pPr>
        <w:pStyle w:val="Akapitzlist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powstanie Księstwa Warszawskiego, jego ustrój i terytorium;  </w:t>
      </w:r>
    </w:p>
    <w:p w:rsidR="00CE6306" w:rsidRPr="00CE6306" w:rsidRDefault="00CE6306" w:rsidP="005D76A7">
      <w:pPr>
        <w:tabs>
          <w:tab w:val="num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10. Ziemie polskie w latach 1815–1848. </w:t>
      </w:r>
    </w:p>
    <w:p w:rsidR="00CE6306" w:rsidRPr="00CE6306" w:rsidRDefault="00CE6306" w:rsidP="005D76A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okres konstytucyjny Królestwa Polskiego – ustrój, osiągnięcia w gospodarce, kulturze i edukacji; </w:t>
      </w:r>
    </w:p>
    <w:p w:rsidR="00CE6306" w:rsidRPr="00CE6306" w:rsidRDefault="00CE6306" w:rsidP="005D76A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przyczyny wybuchu powstania listopadowego, charakter zmagań i następstwa  powstania;</w:t>
      </w:r>
    </w:p>
    <w:p w:rsidR="00CE6306" w:rsidRPr="00CE6306" w:rsidRDefault="00CE6306" w:rsidP="005D76A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 położenie Polaków w zaborach pruskim i austriackim, na obszarze ziem zabranych oraz w Rzeczypospolitej Krakowskiej; </w:t>
      </w:r>
    </w:p>
    <w:p w:rsidR="00CE6306" w:rsidRPr="00CE6306" w:rsidRDefault="00CE6306" w:rsidP="005D76A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główne nurty oraz postacie Wielkiej Emigracji i ruch spiskowy w kraju; </w:t>
      </w:r>
    </w:p>
    <w:p w:rsidR="00CE6306" w:rsidRPr="00CE6306" w:rsidRDefault="00CE6306" w:rsidP="005D76A7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przyczyny i skutki powstania krakowskiego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lastRenderedPageBreak/>
        <w:t xml:space="preserve">11. Powstanie styczniowe. </w:t>
      </w:r>
    </w:p>
    <w:p w:rsidR="00CE6306" w:rsidRPr="00CE6306" w:rsidRDefault="00CE6306" w:rsidP="005D76A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pośrednie i bezpośrednie przyczyny powstania; </w:t>
      </w:r>
    </w:p>
    <w:p w:rsidR="00CE6306" w:rsidRPr="00CE6306" w:rsidRDefault="00CE6306" w:rsidP="005D76A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charakterystyka działań powstańczych; </w:t>
      </w:r>
    </w:p>
    <w:p w:rsidR="00CE6306" w:rsidRPr="00CE6306" w:rsidRDefault="00CE6306" w:rsidP="005D76A7">
      <w:pPr>
        <w:pStyle w:val="Akapitzlist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formy represji popowstaniowych; </w:t>
      </w:r>
    </w:p>
    <w:p w:rsidR="00CE6306" w:rsidRPr="00CE6306" w:rsidRDefault="00CE6306" w:rsidP="005D76A7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12.  Ziemie polskie pod zaborami w II połowie XIX i na początku XX wieku. </w:t>
      </w:r>
    </w:p>
    <w:p w:rsidR="00CE6306" w:rsidRPr="00CE6306" w:rsidRDefault="00CE6306" w:rsidP="005D76A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cele i metody działań zaborców wobec mieszkańców ziem dawnej Rzeczypospolitej – rusyfikacja, germanizacja (kulturkampf), autonomia galicyjska;  </w:t>
      </w:r>
    </w:p>
    <w:p w:rsidR="00CE6306" w:rsidRPr="00CE6306" w:rsidRDefault="00CE6306" w:rsidP="005D76A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postawy społeczeństwa polskiego w stosunku do zaborców – trójlojalizm, praca organiczna, ruch spółdzielczy;  </w:t>
      </w:r>
    </w:p>
    <w:p w:rsidR="00CE6306" w:rsidRPr="00CE6306" w:rsidRDefault="00CE6306" w:rsidP="005D76A7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narodziny i pierwsze lata istnienia nowoczesnych ruchów politycznych (socjalizm, ruch ludowy, ruch narodowy).</w:t>
      </w:r>
    </w:p>
    <w:p w:rsidR="00CE6306" w:rsidRPr="00CE6306" w:rsidRDefault="00CE6306" w:rsidP="005D7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306" w:rsidRPr="00CE6306" w:rsidRDefault="00CE6306" w:rsidP="005D76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306">
        <w:rPr>
          <w:rFonts w:ascii="Times New Roman" w:hAnsi="Times New Roman" w:cs="Times New Roman"/>
          <w:b/>
          <w:sz w:val="24"/>
          <w:szCs w:val="24"/>
        </w:rPr>
        <w:t>Zakres umiejętności:</w:t>
      </w:r>
    </w:p>
    <w:p w:rsidR="00CE6306" w:rsidRPr="00CE6306" w:rsidRDefault="00CE6306" w:rsidP="00CE6306">
      <w:pPr>
        <w:rPr>
          <w:rFonts w:ascii="Times New Roman" w:hAnsi="Times New Roman" w:cs="Times New Roman"/>
          <w:b/>
          <w:sz w:val="24"/>
          <w:szCs w:val="24"/>
        </w:rPr>
      </w:pPr>
    </w:p>
    <w:p w:rsidR="00CE6306" w:rsidRPr="00CE6306" w:rsidRDefault="00CE6306" w:rsidP="005D76A7">
      <w:p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Sytuowanie zjawisk, wydarzeń i procesów historycznych w czasie i przestrzeni; porządkowanie chronologiczne; dostrzeganie zmian w funkcjonowaniu społeczeństw </w:t>
      </w:r>
      <w:r w:rsidRPr="00CE6306">
        <w:rPr>
          <w:rFonts w:ascii="Times New Roman" w:hAnsi="Times New Roman" w:cs="Times New Roman"/>
          <w:sz w:val="24"/>
          <w:szCs w:val="24"/>
        </w:rPr>
        <w:br/>
        <w:t xml:space="preserve">i  związków pomiędzy różnymi dziedzinami życia; dostrzeganie ciągłości rozwoju cywilizacyjnego i  kulturowego. Charakteryzowanie zjawisk, wydarzeń i procesów historycznych; dostrzeganie i wyjaśnianie związków przyczynowo – skutkowych; wyjaśnianie znaczenia wydarzeń dla  rozumienia współczesnego świata. Pozyskiwanie i porównywanie informacji pochodzących z  różnych źródeł; Tworzenie narracji historycznej w oparciu o informacje pochodzące z różnych źródeł; formułowanie wniosków i ocen. </w:t>
      </w:r>
    </w:p>
    <w:p w:rsidR="00CE6306" w:rsidRDefault="00CE6306" w:rsidP="00CE6306">
      <w:pPr>
        <w:rPr>
          <w:rFonts w:ascii="Times New Roman" w:hAnsi="Times New Roman" w:cs="Times New Roman"/>
          <w:sz w:val="24"/>
          <w:szCs w:val="24"/>
        </w:rPr>
      </w:pPr>
    </w:p>
    <w:p w:rsidR="005D76A7" w:rsidRPr="00CE6306" w:rsidRDefault="005D76A7" w:rsidP="00CE63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306" w:rsidRPr="00CE6306" w:rsidRDefault="00CE6306" w:rsidP="00CE6306">
      <w:pPr>
        <w:rPr>
          <w:rFonts w:ascii="Times New Roman" w:hAnsi="Times New Roman" w:cs="Times New Roman"/>
          <w:b/>
          <w:sz w:val="24"/>
          <w:szCs w:val="24"/>
        </w:rPr>
      </w:pPr>
      <w:r w:rsidRPr="00CE6306">
        <w:rPr>
          <w:rFonts w:ascii="Times New Roman" w:hAnsi="Times New Roman" w:cs="Times New Roman"/>
          <w:b/>
          <w:sz w:val="24"/>
          <w:szCs w:val="24"/>
        </w:rPr>
        <w:t xml:space="preserve">Proponowana literatura </w:t>
      </w:r>
    </w:p>
    <w:p w:rsidR="00CE6306" w:rsidRPr="00CE6306" w:rsidRDefault="00CE6306" w:rsidP="00CE6306">
      <w:pPr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Podręczniki do Historii dla klas IV – VIII</w:t>
      </w:r>
    </w:p>
    <w:p w:rsidR="00CE6306" w:rsidRPr="00CE6306" w:rsidRDefault="00CE6306" w:rsidP="00CE6306">
      <w:pPr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 xml:space="preserve">Wybrany atlas historyczny </w:t>
      </w:r>
    </w:p>
    <w:p w:rsidR="00CE6306" w:rsidRPr="00CE6306" w:rsidRDefault="00CE6306" w:rsidP="00CE6306">
      <w:pPr>
        <w:rPr>
          <w:rFonts w:ascii="Times New Roman" w:hAnsi="Times New Roman" w:cs="Times New Roman"/>
          <w:sz w:val="24"/>
          <w:szCs w:val="24"/>
        </w:rPr>
      </w:pPr>
      <w:r w:rsidRPr="00CE6306">
        <w:rPr>
          <w:rFonts w:ascii="Times New Roman" w:hAnsi="Times New Roman" w:cs="Times New Roman"/>
          <w:sz w:val="24"/>
          <w:szCs w:val="24"/>
        </w:rPr>
        <w:t>Poczet królów i książąt polskich</w:t>
      </w:r>
    </w:p>
    <w:p w:rsidR="00CE6306" w:rsidRDefault="00CE6306" w:rsidP="00CE6306"/>
    <w:p w:rsidR="00CE6306" w:rsidRPr="00CE6306" w:rsidRDefault="00CE6306">
      <w:pPr>
        <w:rPr>
          <w:rFonts w:ascii="Times New Roman" w:hAnsi="Times New Roman" w:cs="Times New Roman"/>
          <w:sz w:val="24"/>
          <w:szCs w:val="24"/>
        </w:rPr>
      </w:pPr>
    </w:p>
    <w:p w:rsidR="00CE6306" w:rsidRDefault="00CE6306"/>
    <w:sectPr w:rsidR="00CE6306" w:rsidSect="00B1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441"/>
    <w:multiLevelType w:val="hybridMultilevel"/>
    <w:tmpl w:val="323EF6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0D478D"/>
    <w:multiLevelType w:val="hybridMultilevel"/>
    <w:tmpl w:val="597663B0"/>
    <w:lvl w:ilvl="0" w:tplc="B8DC7444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214EBA"/>
    <w:multiLevelType w:val="hybridMultilevel"/>
    <w:tmpl w:val="10306A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60498A"/>
    <w:multiLevelType w:val="hybridMultilevel"/>
    <w:tmpl w:val="8BF471CA"/>
    <w:lvl w:ilvl="0" w:tplc="F58C8818">
      <w:start w:val="1"/>
      <w:numFmt w:val="lowerLetter"/>
      <w:lvlText w:val="%1)"/>
      <w:lvlJc w:val="left"/>
      <w:pPr>
        <w:ind w:left="1495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9F336E6"/>
    <w:multiLevelType w:val="hybridMultilevel"/>
    <w:tmpl w:val="A30EC4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B485398"/>
    <w:multiLevelType w:val="hybridMultilevel"/>
    <w:tmpl w:val="8B0CF3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3E0308"/>
    <w:multiLevelType w:val="hybridMultilevel"/>
    <w:tmpl w:val="A9524D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1FF1234"/>
    <w:multiLevelType w:val="hybridMultilevel"/>
    <w:tmpl w:val="C87E0E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306"/>
    <w:rsid w:val="00142E98"/>
    <w:rsid w:val="005D76A7"/>
    <w:rsid w:val="00B16BC2"/>
    <w:rsid w:val="00CE6306"/>
    <w:rsid w:val="00F2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306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306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3729</Characters>
  <Application>Microsoft Office Word</Application>
  <DocSecurity>0</DocSecurity>
  <Lines>31</Lines>
  <Paragraphs>8</Paragraphs>
  <ScaleCrop>false</ScaleCrop>
  <Company>Ministrerstwo Edukacji Narodowej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Anetka</cp:lastModifiedBy>
  <cp:revision>2</cp:revision>
  <dcterms:created xsi:type="dcterms:W3CDTF">2024-10-01T19:25:00Z</dcterms:created>
  <dcterms:modified xsi:type="dcterms:W3CDTF">2024-10-01T19:25:00Z</dcterms:modified>
</cp:coreProperties>
</file>